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43" w:rsidRDefault="00EA4143" w:rsidP="00EA4143">
      <w:pPr>
        <w:pStyle w:val="Textbody"/>
        <w:widowControl/>
        <w:spacing w:after="0"/>
      </w:pPr>
      <w:r>
        <w:rPr>
          <w:rStyle w:val="StrongEmphasis"/>
          <w:b w:val="0"/>
          <w:color w:val="000000"/>
          <w:sz w:val="20"/>
          <w:szCs w:val="20"/>
        </w:rPr>
        <w:t>Załącznik 1</w:t>
      </w:r>
    </w:p>
    <w:p w:rsidR="00EA4143" w:rsidRDefault="00EA4143" w:rsidP="00EA4143">
      <w:pPr>
        <w:pStyle w:val="Textbody"/>
        <w:widowControl/>
        <w:spacing w:after="0"/>
      </w:pPr>
    </w:p>
    <w:p w:rsidR="00EA4143" w:rsidRDefault="00EA4143" w:rsidP="00EA4143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>W ofercie prosimy o podanie kontaktu telefonicznego w celu powiadomienia o terminie przeprowadzenia II etapu rekrutacji (rozmowy).</w:t>
      </w:r>
    </w:p>
    <w:p w:rsidR="00EA4143" w:rsidRDefault="00EA4143" w:rsidP="00EA4143">
      <w:pPr>
        <w:pStyle w:val="Textbody"/>
        <w:widowControl/>
        <w:spacing w:after="0"/>
      </w:pPr>
    </w:p>
    <w:p w:rsidR="00EA4143" w:rsidRDefault="00EA4143" w:rsidP="00EA4143">
      <w:pPr>
        <w:pStyle w:val="Textbody"/>
        <w:widowControl/>
        <w:spacing w:after="0"/>
      </w:pPr>
      <w:r>
        <w:rPr>
          <w:rStyle w:val="StrongEmphasis"/>
          <w:b w:val="0"/>
          <w:color w:val="000000"/>
        </w:rPr>
        <w:t xml:space="preserve">Dokumenty należy składać/przesłać w terminie do 22 stycznia 2024 roku, do godz. 15.00 w budynku Biblioteki Publicznej w Sokółce,  Osiedle Centrum 21 lub elektronicznie na adres: </w:t>
      </w:r>
      <w:hyperlink r:id="rId6" w:history="1">
        <w:r>
          <w:rPr>
            <w:rStyle w:val="StrongEmphasis"/>
          </w:rPr>
          <w:t>bibliotsok@poczta.onet.pl</w:t>
        </w:r>
      </w:hyperlink>
    </w:p>
    <w:p w:rsidR="00EA4143" w:rsidRDefault="00EA4143" w:rsidP="00EA4143">
      <w:pPr>
        <w:pStyle w:val="Textbody"/>
        <w:widowControl/>
        <w:spacing w:after="0"/>
      </w:pPr>
    </w:p>
    <w:p w:rsidR="00EA4143" w:rsidRDefault="00EA4143" w:rsidP="00EA4143">
      <w:pPr>
        <w:pStyle w:val="Textbody"/>
        <w:widowControl/>
        <w:spacing w:after="0"/>
        <w:rPr>
          <w:rFonts w:ascii="Roboto, sans-serif" w:hAnsi="Roboto, sans-serif" w:hint="eastAsia"/>
          <w:color w:val="000000"/>
          <w:sz w:val="22"/>
        </w:rPr>
      </w:pPr>
      <w:r>
        <w:rPr>
          <w:rFonts w:ascii="Roboto, sans-serif" w:hAnsi="Roboto, sans-serif"/>
          <w:color w:val="000000"/>
          <w:sz w:val="22"/>
        </w:rPr>
        <w:t>Oferty złożone po tym terminie nie będą uwzględniane.</w:t>
      </w:r>
    </w:p>
    <w:p w:rsidR="00EA4143" w:rsidRDefault="00EA4143" w:rsidP="00EA4143">
      <w:pPr>
        <w:pStyle w:val="Nagwek5"/>
        <w:widowControl/>
        <w:spacing w:before="0" w:after="0" w:line="288" w:lineRule="auto"/>
        <w:rPr>
          <w:color w:val="000000"/>
        </w:rPr>
      </w:pPr>
      <w:r>
        <w:rPr>
          <w:color w:val="000000"/>
        </w:rPr>
        <w:t> </w:t>
      </w:r>
    </w:p>
    <w:p w:rsidR="00EA4143" w:rsidRDefault="00EA4143" w:rsidP="00EA4143">
      <w:pPr>
        <w:pStyle w:val="Standard"/>
        <w:widowControl/>
        <w:rPr>
          <w:color w:val="000000"/>
        </w:rPr>
      </w:pPr>
      <w:r>
        <w:rPr>
          <w:color w:val="000000"/>
        </w:rPr>
        <w:t>Klauzula informacyjna:</w:t>
      </w:r>
    </w:p>
    <w:p w:rsidR="00EA4143" w:rsidRDefault="00EA4143" w:rsidP="00EA4143">
      <w:pPr>
        <w:pStyle w:val="Standard"/>
        <w:widowControl/>
        <w:rPr>
          <w:color w:val="000000"/>
        </w:rPr>
      </w:pPr>
      <w:r>
        <w:rPr>
          <w:color w:val="000000"/>
        </w:rPr>
        <w:t>Aplikując na ogłoszenie, poprzez wysłanie swoich dokumentów aplikacyjnych (CV) na ww. adres mailowy, lub w inny sposób dostarczając swoje dokumenty aplikacyjne, wyrażasz zgodę na przetwarzanie przez Bibliotekę  Publiczną  w Sokółce (Administrator Danych Osobowych) Twoich danych osobowych zawartych w przesłanych dokumentach, w celu udziału w procesie rekrutacji </w:t>
      </w:r>
    </w:p>
    <w:p w:rsidR="00EA4143" w:rsidRDefault="00EA4143" w:rsidP="00EA4143">
      <w:pPr>
        <w:pStyle w:val="Standard"/>
        <w:widowControl/>
        <w:rPr>
          <w:color w:val="000000"/>
        </w:rPr>
      </w:pPr>
      <w:r>
        <w:rPr>
          <w:color w:val="000000"/>
        </w:rPr>
        <w:t>na stanowisko wskazane w ogłoszeniu. Zgodę można wycofać w każdym czasie bez wpływu na zgodność z prawem przetwarzania dokonanego przed jej wycofaniem. </w:t>
      </w:r>
    </w:p>
    <w:p w:rsidR="00EA4143" w:rsidRDefault="00EA4143" w:rsidP="00EA4143">
      <w:pPr>
        <w:pStyle w:val="Standard"/>
        <w:widowControl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Administratorem Danych Osobowych jest Bibliotekę Publiczna  w Sokółce ,</w:t>
      </w:r>
    </w:p>
    <w:p w:rsidR="00EA4143" w:rsidRDefault="00EA4143" w:rsidP="00EA4143">
      <w:pPr>
        <w:pStyle w:val="Standard"/>
        <w:widowControl/>
        <w:rPr>
          <w:color w:val="000000"/>
        </w:rPr>
      </w:pPr>
      <w:r>
        <w:rPr>
          <w:color w:val="000000"/>
        </w:rPr>
        <w:t>Os. Centrum 21,16-100 Sokółka (dalej „Administrator”). Kontakt z Administratorem możliwy </w:t>
      </w:r>
    </w:p>
    <w:p w:rsidR="00EA4143" w:rsidRDefault="00EA4143" w:rsidP="00EA4143">
      <w:pPr>
        <w:pStyle w:val="Standard"/>
        <w:widowControl/>
        <w:rPr>
          <w:color w:val="000000"/>
        </w:rPr>
      </w:pPr>
      <w:r>
        <w:rPr>
          <w:color w:val="000000"/>
        </w:rPr>
        <w:t xml:space="preserve">jest pod wskazanym w zdaniu poprzedzającym adresem korespondencyjnym e-mail </w:t>
      </w:r>
      <w:hyperlink r:id="rId7" w:history="1">
        <w:r>
          <w:rPr>
            <w:color w:val="000000"/>
          </w:rPr>
          <w:t>bibliotsok@poczta.onet.pl</w:t>
        </w:r>
      </w:hyperlink>
      <w:r>
        <w:rPr>
          <w:color w:val="000000"/>
        </w:rPr>
        <w:t>.  Jednocześnie informujemy, iż Administrator powołał Inspektora </w:t>
      </w:r>
    </w:p>
    <w:p w:rsidR="00EA4143" w:rsidRDefault="00EA4143" w:rsidP="00EA4143">
      <w:pPr>
        <w:pStyle w:val="Standard"/>
        <w:widowControl/>
        <w:rPr>
          <w:color w:val="000000"/>
        </w:rPr>
      </w:pPr>
      <w:r>
        <w:rPr>
          <w:color w:val="000000"/>
        </w:rPr>
        <w:t>Ochrony Danych Osobowych, z którym możliwy jest kontakt we wszelkich kwestiach związanych z ochroną danych osobowych pod adresem e-mail biblioteki. </w:t>
      </w:r>
    </w:p>
    <w:p w:rsidR="00EA4143" w:rsidRDefault="00EA4143" w:rsidP="00EA4143">
      <w:pPr>
        <w:pStyle w:val="Standard"/>
        <w:widowControl/>
        <w:rPr>
          <w:color w:val="000000"/>
        </w:rPr>
      </w:pPr>
      <w:r>
        <w:rPr>
          <w:color w:val="000000"/>
        </w:rPr>
        <w:t>Dane osobowe wskazane w dokumentach aplikacyjnych przetwarzamy w oparciu o:</w:t>
      </w:r>
    </w:p>
    <w:p w:rsidR="00EA4143" w:rsidRDefault="00EA4143" w:rsidP="00EA4143">
      <w:pPr>
        <w:pStyle w:val="Standard"/>
        <w:widowControl/>
        <w:rPr>
          <w:color w:val="000000"/>
        </w:rPr>
      </w:pPr>
      <w:r>
        <w:rPr>
          <w:color w:val="000000"/>
        </w:rPr>
        <w:t xml:space="preserve">A. W zakresie danych wskazanych w przepisach prawa pracy tj. art. 221 oraz z art. 221a ustawy z dnia 26 czerwca 1974 r. kodeks pracy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zm.– na podstawie art. 6 ust. 1 lit. c) Rozporządzenia Paramentu Europejskiego i Rady (UE) 2016/679 z dnia 27 kwietnia 2016 r. w sprawie ochrony osób fizycznych w związku z przetwarzaniem danych osobowych i w sprawie swobodnego </w:t>
      </w:r>
    </w:p>
    <w:p w:rsidR="00EA4143" w:rsidRDefault="00EA4143" w:rsidP="00EA4143">
      <w:pPr>
        <w:pStyle w:val="Standard"/>
        <w:widowControl/>
        <w:rPr>
          <w:color w:val="000000"/>
        </w:rPr>
      </w:pPr>
      <w:r>
        <w:rPr>
          <w:color w:val="000000"/>
        </w:rPr>
        <w:t>przepływu takich danych oraz uchylenia dyrektywy 95/46/WE (RODO) tj. w celu realizacji obowiązku prawnego nałożonego na Administratora.</w:t>
      </w:r>
    </w:p>
    <w:p w:rsidR="00EA4143" w:rsidRDefault="00EA4143" w:rsidP="00EA4143">
      <w:pPr>
        <w:pStyle w:val="Standard"/>
        <w:widowControl/>
        <w:rPr>
          <w:color w:val="000000"/>
        </w:rPr>
      </w:pPr>
      <w:r>
        <w:rPr>
          <w:color w:val="000000"/>
        </w:rPr>
        <w:t>B. W zakresie innym nie wskazanym w pkt. 1 – na podstawie art. 6 ust. 1 lit. a) RODO tj. na podstawie udzielonej zgody. </w:t>
      </w:r>
    </w:p>
    <w:p w:rsidR="00EA4143" w:rsidRDefault="00EA4143" w:rsidP="00EA4143">
      <w:pPr>
        <w:pStyle w:val="Standard"/>
        <w:widowControl/>
        <w:rPr>
          <w:color w:val="000000"/>
        </w:rPr>
      </w:pPr>
      <w:r>
        <w:rPr>
          <w:color w:val="000000"/>
        </w:rPr>
        <w:t>Dane osobowe są ujawniane pracownikom lub współpracownikom Administratora, jak też podmiotom udzielającym wsparcie na zasadzie zleconych usług i zgodnie z zawartymi umowami powierzenia. Dane osobowe zawarte w dokumentach aplikacyjnych, przetwarzane będą przez okres nie dłuższy niż czas trwania bieżącej rekrutacji. Posiadasz prawo dostępu do treści swoich danych i ich sprostowania, usunięcia, ograniczenia przetwarzania, prawo do przenoszenia danych, prawo do wniesienia sprzeciwu wobec przetwarzania oraz prawo do cofnięcia zgody w dowolnym momencie bez wpływu na zgodność z prawem przetwarzania. Kandydat ma również prawo do wniesienia skargi do Prezesa Urzędu Ochrony Danych Osobowych, gdy uzna, iż przetwarzanie jego danych osobowych narusza przepisy RODO. Podanie danych w aplikacji o pracę jest dobrowolne, ale niezbędne w celu uczestnictwa w bieżącym procesie rekrutacyjnym.</w:t>
      </w:r>
    </w:p>
    <w:p w:rsidR="00EA4143" w:rsidRDefault="00EA4143" w:rsidP="00EA4143">
      <w:pPr>
        <w:pStyle w:val="Standard"/>
      </w:pPr>
    </w:p>
    <w:p w:rsidR="00EA4143" w:rsidRDefault="00EA4143" w:rsidP="00EA4143">
      <w:pPr>
        <w:pStyle w:val="Standard"/>
      </w:pPr>
    </w:p>
    <w:p w:rsidR="00EA4143" w:rsidRDefault="00EA4143" w:rsidP="00EA4143">
      <w:pPr>
        <w:pStyle w:val="Standard"/>
      </w:pPr>
    </w:p>
    <w:p w:rsidR="00FA25FD" w:rsidRDefault="00FA25FD">
      <w:bookmarkStart w:id="0" w:name="_GoBack"/>
      <w:bookmarkEnd w:id="0"/>
    </w:p>
    <w:sectPr w:rsidR="00FA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AE4"/>
    <w:multiLevelType w:val="multilevel"/>
    <w:tmpl w:val="158AA2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43"/>
    <w:rsid w:val="00EA4143"/>
    <w:rsid w:val="00FA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Textbody"/>
    <w:link w:val="Nagwek5Znak"/>
    <w:rsid w:val="00EA414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4"/>
    </w:pPr>
    <w:rPr>
      <w:rFonts w:ascii="Times New Roman" w:eastAsia="SimSun" w:hAnsi="Times New Roman" w:cs="Arial"/>
      <w:b/>
      <w:bCs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4143"/>
    <w:rPr>
      <w:rFonts w:ascii="Times New Roman" w:eastAsia="SimSun" w:hAnsi="Times New Roman" w:cs="Arial"/>
      <w:b/>
      <w:bCs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A41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A4143"/>
    <w:pPr>
      <w:spacing w:after="120"/>
    </w:pPr>
  </w:style>
  <w:style w:type="character" w:customStyle="1" w:styleId="StrongEmphasis">
    <w:name w:val="Strong Emphasis"/>
    <w:rsid w:val="00EA41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Textbody"/>
    <w:link w:val="Nagwek5Znak"/>
    <w:rsid w:val="00EA414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4"/>
    </w:pPr>
    <w:rPr>
      <w:rFonts w:ascii="Times New Roman" w:eastAsia="SimSun" w:hAnsi="Times New Roman" w:cs="Arial"/>
      <w:b/>
      <w:bCs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4143"/>
    <w:rPr>
      <w:rFonts w:ascii="Times New Roman" w:eastAsia="SimSun" w:hAnsi="Times New Roman" w:cs="Arial"/>
      <w:b/>
      <w:bCs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A41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A4143"/>
    <w:pPr>
      <w:spacing w:after="120"/>
    </w:pPr>
  </w:style>
  <w:style w:type="character" w:customStyle="1" w:styleId="StrongEmphasis">
    <w:name w:val="Strong Emphasis"/>
    <w:rsid w:val="00EA4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bliotsok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sok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2024-01-02T12:40:00Z</dcterms:created>
  <dcterms:modified xsi:type="dcterms:W3CDTF">2024-01-02T12:40:00Z</dcterms:modified>
</cp:coreProperties>
</file>